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0F" w:rsidRDefault="0009750F" w:rsidP="00136662">
      <w:pPr>
        <w:ind w:right="-285" w:firstLine="3969"/>
        <w:rPr>
          <w:sz w:val="32"/>
        </w:rPr>
      </w:pPr>
      <w:r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588758698" r:id="rId6"/>
        </w:object>
      </w:r>
    </w:p>
    <w:p w:rsidR="0009750F" w:rsidRDefault="0009750F" w:rsidP="00136662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09750F" w:rsidRDefault="0009750F" w:rsidP="00136662">
      <w:pPr>
        <w:pStyle w:val="Subtitle"/>
        <w:tabs>
          <w:tab w:val="left" w:pos="5387"/>
        </w:tabs>
      </w:pPr>
      <w:r>
        <w:t>Брянская область</w:t>
      </w:r>
    </w:p>
    <w:p w:rsidR="0009750F" w:rsidRDefault="0009750F" w:rsidP="00136662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09750F" w:rsidRDefault="0009750F" w:rsidP="00136662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09750F" w:rsidRDefault="0009750F" w:rsidP="00136662">
      <w:pPr>
        <w:pStyle w:val="Subtitle"/>
        <w:tabs>
          <w:tab w:val="left" w:pos="2127"/>
        </w:tabs>
      </w:pPr>
      <w:r>
        <w:t>РЕШЕНИЕ</w:t>
      </w:r>
    </w:p>
    <w:p w:rsidR="0009750F" w:rsidRDefault="0009750F" w:rsidP="00136662">
      <w:pPr>
        <w:ind w:left="567" w:right="-285" w:hanging="567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09750F" w:rsidRDefault="0009750F" w:rsidP="00136662">
      <w:pPr>
        <w:pStyle w:val="Subtitle"/>
        <w:tabs>
          <w:tab w:val="left" w:pos="720"/>
        </w:tabs>
        <w:jc w:val="left"/>
        <w:rPr>
          <w:sz w:val="32"/>
          <w:szCs w:val="32"/>
        </w:rPr>
      </w:pPr>
      <w:r w:rsidRPr="00A37497">
        <w:rPr>
          <w:sz w:val="32"/>
          <w:szCs w:val="32"/>
        </w:rPr>
        <w:t xml:space="preserve">                   </w:t>
      </w:r>
    </w:p>
    <w:p w:rsidR="0009750F" w:rsidRPr="006410F6" w:rsidRDefault="0009750F" w:rsidP="00136662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24 мая </w:t>
      </w:r>
      <w:r w:rsidRPr="001C54B6">
        <w:rPr>
          <w:rFonts w:ascii="Times New Roman" w:hAnsi="Times New Roman"/>
          <w:sz w:val="28"/>
          <w:u w:val="single"/>
        </w:rPr>
        <w:t>201</w:t>
      </w:r>
      <w:r>
        <w:rPr>
          <w:rFonts w:ascii="Times New Roman" w:hAnsi="Times New Roman"/>
          <w:sz w:val="28"/>
          <w:u w:val="single"/>
        </w:rPr>
        <w:t>8</w:t>
      </w:r>
      <w:r w:rsidRPr="008201E4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>5-364</w:t>
      </w:r>
    </w:p>
    <w:p w:rsidR="0009750F" w:rsidRDefault="0009750F" w:rsidP="00136662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09750F" w:rsidRDefault="0009750F" w:rsidP="00AB6498">
      <w:pPr>
        <w:rPr>
          <w:sz w:val="28"/>
          <w:szCs w:val="28"/>
        </w:rPr>
      </w:pPr>
    </w:p>
    <w:p w:rsidR="0009750F" w:rsidRDefault="0009750F" w:rsidP="00B023B3">
      <w:pPr>
        <w:tabs>
          <w:tab w:val="left" w:pos="3240"/>
          <w:tab w:val="left" w:pos="3600"/>
        </w:tabs>
        <w:ind w:right="57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 района за 2017 год</w:t>
      </w:r>
      <w:bookmarkStart w:id="0" w:name="_GoBack"/>
      <w:bookmarkEnd w:id="0"/>
    </w:p>
    <w:p w:rsidR="0009750F" w:rsidRDefault="0009750F" w:rsidP="00AB6498">
      <w:pPr>
        <w:rPr>
          <w:sz w:val="28"/>
          <w:szCs w:val="28"/>
        </w:rPr>
      </w:pPr>
    </w:p>
    <w:p w:rsidR="0009750F" w:rsidRPr="00D437FA" w:rsidRDefault="0009750F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272 340 047,90 рублей, по расходам  в сумме 276 625 211,78рублей с превышением расходов над доходами  (дефицит бюджета муниципального района) в сумме 4 285 163,88 рубля и со следующими показателями:</w:t>
      </w:r>
    </w:p>
    <w:p w:rsidR="0009750F" w:rsidRDefault="0009750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2017 год по кодам классификации доходов бюджетов согласно приложению 1 к настоящему решению;</w:t>
      </w:r>
    </w:p>
    <w:p w:rsidR="0009750F" w:rsidRDefault="0009750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2017 год по ведомственной структуре расходов бюджета муниципального района  согласно приложению 2 к настоящему решению;</w:t>
      </w:r>
    </w:p>
    <w:p w:rsidR="0009750F" w:rsidRDefault="0009750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2017 год по разделам и подразделам классификации расходов бюджетов согласно приложению 3</w:t>
      </w:r>
    </w:p>
    <w:p w:rsidR="0009750F" w:rsidRDefault="0009750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решению;</w:t>
      </w:r>
    </w:p>
    <w:p w:rsidR="0009750F" w:rsidRDefault="0009750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2017 год по кодам классификации источников финансирования дефицитов бюджетов согласно приложению 4 к настоящему решению;</w:t>
      </w:r>
    </w:p>
    <w:p w:rsidR="0009750F" w:rsidRPr="00BD126B" w:rsidRDefault="0009750F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D126B">
        <w:rPr>
          <w:sz w:val="28"/>
          <w:szCs w:val="28"/>
        </w:rPr>
        <w:t>Настоящее решение вступает в силу со дня его подписания.</w:t>
      </w:r>
    </w:p>
    <w:p w:rsidR="0009750F" w:rsidRPr="00BD126B" w:rsidRDefault="0009750F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 Настоящее решение опубликовать в официальном печатном издании  «Муниципальный вестник».</w:t>
      </w:r>
    </w:p>
    <w:p w:rsidR="0009750F" w:rsidRDefault="0009750F" w:rsidP="00732AB2">
      <w:pPr>
        <w:jc w:val="both"/>
        <w:rPr>
          <w:sz w:val="28"/>
          <w:szCs w:val="28"/>
        </w:rPr>
      </w:pPr>
    </w:p>
    <w:p w:rsidR="0009750F" w:rsidRDefault="0009750F" w:rsidP="00732AB2">
      <w:pPr>
        <w:jc w:val="both"/>
        <w:rPr>
          <w:sz w:val="28"/>
          <w:szCs w:val="28"/>
        </w:rPr>
      </w:pPr>
    </w:p>
    <w:p w:rsidR="0009750F" w:rsidRPr="006B4814" w:rsidRDefault="0009750F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района                                                                    Н.В.Воликова</w:t>
      </w:r>
    </w:p>
    <w:p w:rsidR="0009750F" w:rsidRPr="006B4814" w:rsidRDefault="0009750F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09750F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21592"/>
    <w:rsid w:val="000411B5"/>
    <w:rsid w:val="0009750F"/>
    <w:rsid w:val="000C14C9"/>
    <w:rsid w:val="00136662"/>
    <w:rsid w:val="001B13D6"/>
    <w:rsid w:val="001C125B"/>
    <w:rsid w:val="001C54B6"/>
    <w:rsid w:val="001F7F67"/>
    <w:rsid w:val="00296673"/>
    <w:rsid w:val="00350E9E"/>
    <w:rsid w:val="003962A0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410F6"/>
    <w:rsid w:val="0068798F"/>
    <w:rsid w:val="0069409A"/>
    <w:rsid w:val="006B4814"/>
    <w:rsid w:val="006C7853"/>
    <w:rsid w:val="00706CF1"/>
    <w:rsid w:val="00732AB2"/>
    <w:rsid w:val="00792AB1"/>
    <w:rsid w:val="007F0F1B"/>
    <w:rsid w:val="008201E4"/>
    <w:rsid w:val="009D27EE"/>
    <w:rsid w:val="009F2290"/>
    <w:rsid w:val="00A058C2"/>
    <w:rsid w:val="00A37497"/>
    <w:rsid w:val="00A67F45"/>
    <w:rsid w:val="00AB6498"/>
    <w:rsid w:val="00AB6C6C"/>
    <w:rsid w:val="00B023B3"/>
    <w:rsid w:val="00B34ADC"/>
    <w:rsid w:val="00B829A7"/>
    <w:rsid w:val="00B861BF"/>
    <w:rsid w:val="00BD126B"/>
    <w:rsid w:val="00BE617C"/>
    <w:rsid w:val="00BF0FB1"/>
    <w:rsid w:val="00C12697"/>
    <w:rsid w:val="00C174D9"/>
    <w:rsid w:val="00CA3FE7"/>
    <w:rsid w:val="00CC5C83"/>
    <w:rsid w:val="00CE41C8"/>
    <w:rsid w:val="00D33D19"/>
    <w:rsid w:val="00D437FA"/>
    <w:rsid w:val="00DA2573"/>
    <w:rsid w:val="00E54F8F"/>
    <w:rsid w:val="00E615BE"/>
    <w:rsid w:val="00E74184"/>
    <w:rsid w:val="00E91CB7"/>
    <w:rsid w:val="00EF17AF"/>
    <w:rsid w:val="00EF4C3F"/>
    <w:rsid w:val="00F9770F"/>
    <w:rsid w:val="00FB0CB7"/>
    <w:rsid w:val="00FB2C9D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136662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1C2DB4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136662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1C2DB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13666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2DB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2018-03-26T11:55:00Z</cp:lastPrinted>
  <dcterms:created xsi:type="dcterms:W3CDTF">2018-03-13T10:56:00Z</dcterms:created>
  <dcterms:modified xsi:type="dcterms:W3CDTF">2018-05-25T09:05:00Z</dcterms:modified>
</cp:coreProperties>
</file>